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E2F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Supplier of the Year Award</w:t>
      </w:r>
    </w:p>
    <w:p w:rsidR="00000000" w:rsidRDefault="00EE2FB6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Nominations by Corporate Members only</w:t>
      </w:r>
    </w:p>
    <w:p w:rsidR="00000000" w:rsidRDefault="00EE2FB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00000" w:rsidRDefault="00EE2F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This award is presented to the top certified minority suppliers who distinguish themselves and their businesses by successfully demonstrating growth in sales and employment while overcoming </w:t>
      </w:r>
      <w:r>
        <w:rPr>
          <w:rFonts w:ascii="Times New Roman" w:hAnsi="Times New Roman"/>
          <w:sz w:val="28"/>
          <w:szCs w:val="28"/>
        </w:rPr>
        <w:t xml:space="preserve">significant obstacles; consistently providing high quality products and services at competitive prices; and significantly contributing to the growth and development of society in their community. </w:t>
      </w:r>
    </w:p>
    <w:p w:rsidR="00000000" w:rsidRDefault="00EE2FB6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00000" w:rsidRDefault="00EE2FB6">
      <w:pPr>
        <w:ind w:righ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INSTRUCTIONS</w:t>
      </w:r>
      <w:r>
        <w:rPr>
          <w:rFonts w:ascii="Times New Roman" w:hAnsi="Times New Roman"/>
          <w:sz w:val="28"/>
          <w:szCs w:val="28"/>
        </w:rPr>
        <w:t>: Nominations must be typed or neatly written.</w:t>
      </w:r>
      <w:r>
        <w:rPr>
          <w:rFonts w:ascii="Times New Roman" w:hAnsi="Times New Roman"/>
          <w:sz w:val="28"/>
          <w:szCs w:val="28"/>
        </w:rPr>
        <w:t xml:space="preserve"> Write or type directly on this form, and if needed, feel free to add more space to answer all questions.  </w:t>
      </w:r>
    </w:p>
    <w:p w:rsidR="00000000" w:rsidRDefault="00EE2FB6">
      <w:pPr>
        <w:ind w:left="360" w:right="-720" w:hanging="360"/>
        <w:rPr>
          <w:rFonts w:ascii="Times New Roman" w:hAnsi="Times New Roman"/>
          <w:b/>
          <w:i/>
          <w:color w:val="0000FF"/>
          <w:sz w:val="28"/>
          <w:szCs w:val="28"/>
        </w:rPr>
      </w:pPr>
    </w:p>
    <w:p w:rsidR="00000000" w:rsidRDefault="00EE2FB6">
      <w:pPr>
        <w:ind w:left="360" w:right="-720" w:hanging="36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Completed Applications Must Be Received No Later Than</w:t>
      </w:r>
    </w:p>
    <w:p w:rsidR="00000000" w:rsidRPr="00EE2FB6" w:rsidRDefault="00EE2FB6">
      <w:pPr>
        <w:ind w:left="360" w:right="-720"/>
        <w:jc w:val="center"/>
        <w:rPr>
          <w:rFonts w:ascii="Times New Roman" w:hAnsi="Times New Roman" w:cs="Times New Roman" w:hint="default"/>
          <w:color w:val="0000FF"/>
          <w:sz w:val="28"/>
        </w:rPr>
      </w:pPr>
      <w:bookmarkStart w:id="0" w:name="_GoBack"/>
      <w:r w:rsidRPr="00EE2FB6">
        <w:rPr>
          <w:rFonts w:ascii="Times New Roman" w:hAnsi="Times New Roman" w:cs="Times New Roman" w:hint="default"/>
          <w:b/>
          <w:color w:val="0000FF"/>
          <w:sz w:val="28"/>
        </w:rPr>
        <w:t xml:space="preserve">Colorado/Nebraska: 5:00 p.m., Wednesday, August 26, 2015. </w:t>
      </w:r>
    </w:p>
    <w:p w:rsidR="00000000" w:rsidRPr="00EE2FB6" w:rsidRDefault="00EE2FB6">
      <w:pPr>
        <w:ind w:left="360" w:right="-720"/>
        <w:jc w:val="center"/>
        <w:rPr>
          <w:rFonts w:ascii="Times New Roman" w:hAnsi="Times New Roman"/>
          <w:b/>
          <w:color w:val="0000FF"/>
          <w:sz w:val="36"/>
          <w:szCs w:val="28"/>
        </w:rPr>
      </w:pPr>
      <w:r w:rsidRPr="00EE2FB6">
        <w:rPr>
          <w:rFonts w:ascii="Times New Roman" w:hAnsi="Times New Roman" w:cs="Times New Roman" w:hint="default"/>
          <w:b/>
          <w:color w:val="0000FF"/>
          <w:sz w:val="28"/>
        </w:rPr>
        <w:t>Kansas/Missouri: 5:00 p.m., Friday</w:t>
      </w:r>
      <w:r w:rsidRPr="00EE2FB6">
        <w:rPr>
          <w:rFonts w:ascii="Times New Roman" w:hAnsi="Times New Roman" w:cs="Times New Roman" w:hint="default"/>
          <w:b/>
          <w:color w:val="0000FF"/>
          <w:sz w:val="28"/>
        </w:rPr>
        <w:t>, September 4, 2015</w:t>
      </w:r>
    </w:p>
    <w:bookmarkEnd w:id="0"/>
    <w:p w:rsidR="00000000" w:rsidRDefault="00EE2FB6">
      <w:pPr>
        <w:ind w:left="360" w:right="-720" w:hanging="36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When sending in the nomination to the Council,</w:t>
      </w:r>
    </w:p>
    <w:p w:rsidR="00000000" w:rsidRDefault="00EE2FB6">
      <w:pPr>
        <w:ind w:left="360" w:right="-720" w:hanging="36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please call to verify that the nomination has been received.</w:t>
      </w:r>
    </w:p>
    <w:p w:rsidR="00000000" w:rsidRDefault="00EE2FB6">
      <w:pPr>
        <w:ind w:right="-720"/>
        <w:rPr>
          <w:rFonts w:ascii="Times New Roman" w:hAnsi="Times New Roman"/>
          <w:sz w:val="28"/>
          <w:szCs w:val="28"/>
        </w:rPr>
      </w:pPr>
    </w:p>
    <w:p w:rsidR="00000000" w:rsidRDefault="00EE2FB6">
      <w:pPr>
        <w:ind w:right="-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Completed forms can be returned by to email </w:t>
      </w:r>
      <w:hyperlink r:id="rId7" w:history="1">
        <w:r>
          <w:rPr>
            <w:rStyle w:val="Hyperlink"/>
            <w:rFonts w:ascii="Times New Roman" w:hAnsi="Times New Roman"/>
            <w:sz w:val="28"/>
            <w:szCs w:val="28"/>
          </w:rPr>
          <w:t>nominations@mpmsdc.org</w:t>
        </w:r>
      </w:hyperlink>
      <w:r>
        <w:rPr>
          <w:rFonts w:ascii="Times New Roman" w:hAnsi="Times New Roman"/>
          <w:sz w:val="28"/>
          <w:szCs w:val="28"/>
        </w:rPr>
        <w:t xml:space="preserve">  or fax to 303</w:t>
      </w:r>
      <w:r>
        <w:rPr>
          <w:rFonts w:ascii="Times New Roman" w:hAnsi="Times New Roman"/>
          <w:sz w:val="28"/>
          <w:szCs w:val="28"/>
        </w:rPr>
        <w:t>-595-0027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00000" w:rsidRDefault="00EE2FB6">
      <w:pPr>
        <w:jc w:val="center"/>
        <w:rPr>
          <w:rFonts w:ascii="Times New Roman" w:hAnsi="Times New Roman"/>
          <w:sz w:val="28"/>
          <w:szCs w:val="28"/>
        </w:rPr>
      </w:pPr>
    </w:p>
    <w:p w:rsidR="00000000" w:rsidRDefault="00EE2F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For any questions, please contact</w:t>
      </w:r>
    </w:p>
    <w:p w:rsidR="00000000" w:rsidRDefault="00EE2F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Jennie Malpiede at </w:t>
      </w:r>
      <w:hyperlink r:id="rId8" w:history="1">
        <w:r>
          <w:rPr>
            <w:rStyle w:val="Hyperlink"/>
            <w:rFonts w:ascii="Times New Roman" w:hAnsi="Times New Roman"/>
            <w:sz w:val="28"/>
            <w:szCs w:val="28"/>
          </w:rPr>
          <w:t>jennie@mpmsdc.org</w:t>
        </w:r>
      </w:hyperlink>
      <w:r>
        <w:rPr>
          <w:rFonts w:ascii="Times New Roman" w:hAnsi="Times New Roman"/>
          <w:sz w:val="28"/>
          <w:szCs w:val="28"/>
        </w:rPr>
        <w:t xml:space="preserve"> or 303-623-3037.</w:t>
      </w:r>
    </w:p>
    <w:p w:rsidR="00000000" w:rsidRDefault="00EE2F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EE2FB6">
      <w:pPr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</w:p>
    <w:p w:rsidR="00000000" w:rsidRDefault="00EE2FB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Council Corporate Members can nominate (one) Council MBEs for each class, so up to 4 nominations (you can contac</w:t>
      </w:r>
      <w:r>
        <w:rPr>
          <w:rFonts w:ascii="Times New Roman" w:hAnsi="Times New Roman"/>
          <w:b/>
          <w:sz w:val="28"/>
          <w:szCs w:val="28"/>
        </w:rPr>
        <w:t xml:space="preserve">t the Council to get the class of your nominee): </w:t>
      </w:r>
    </w:p>
    <w:p w:rsidR="00000000" w:rsidRDefault="00EE2FB6">
      <w:pPr>
        <w:rPr>
          <w:rFonts w:ascii="Times New Roman" w:hAnsi="Times New Roman"/>
          <w:b/>
          <w:sz w:val="24"/>
          <w:szCs w:val="24"/>
        </w:rPr>
      </w:pPr>
    </w:p>
    <w:p w:rsidR="00000000" w:rsidRDefault="00EE2F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57985" cy="327660"/>
                <wp:effectExtent l="9525" t="9525" r="8890" b="5715"/>
                <wp:wrapSquare wrapText="bothSides"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98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EE2F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CATEGORY/CLASS: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0;width:130.55pt;height:25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">
                <v:textbox>
                  <w:txbxContent>
                    <w:p w:rsidR="00000000" w:rsidRDefault="00EE2FB6">
                      <w:pPr>
                        <w:rPr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CATEGORY/CLASS: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000000" w:rsidRDefault="00EE2FB6">
      <w:pPr>
        <w:rPr>
          <w:rFonts w:ascii="Times New Roman" w:hAnsi="Times New Roman"/>
          <w:sz w:val="24"/>
          <w:szCs w:val="24"/>
        </w:rPr>
      </w:pPr>
    </w:p>
    <w:p w:rsidR="00000000" w:rsidRDefault="00EE2FB6">
      <w:pPr>
        <w:rPr>
          <w:rFonts w:ascii="Times New Roman" w:hAnsi="Times New Roman"/>
          <w:sz w:val="24"/>
          <w:szCs w:val="24"/>
        </w:rPr>
      </w:pPr>
    </w:p>
    <w:p w:rsidR="00000000" w:rsidRDefault="00EE2F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check the qualifying class:</w:t>
      </w:r>
    </w:p>
    <w:p w:rsidR="00000000" w:rsidRDefault="00EE2FB6">
      <w:pPr>
        <w:rPr>
          <w:rFonts w:ascii="Times New Roman" w:hAnsi="Times New Roman"/>
          <w:sz w:val="24"/>
          <w:szCs w:val="24"/>
        </w:rPr>
      </w:pPr>
    </w:p>
    <w:p w:rsidR="00000000" w:rsidRDefault="00EE2F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ANNUAL SALES LESS THAN $1 MILLION……………………………………..CLASS </w:t>
      </w:r>
      <w:r>
        <w:rPr>
          <w:rFonts w:ascii="Times New Roman" w:hAnsi="Times New Roman"/>
          <w:sz w:val="24"/>
          <w:szCs w:val="24"/>
        </w:rPr>
        <w:t xml:space="preserve">1  </w:t>
      </w:r>
      <w:r>
        <w:rPr>
          <w:sz w:val="24"/>
          <w:szCs w:val="24"/>
        </w:rPr>
        <w:t>⁪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00000" w:rsidRDefault="00EE2FB6">
      <w:pPr>
        <w:rPr>
          <w:rFonts w:ascii="Times New Roman" w:hAnsi="Times New Roman"/>
          <w:sz w:val="24"/>
          <w:szCs w:val="24"/>
        </w:rPr>
      </w:pPr>
    </w:p>
    <w:p w:rsidR="00000000" w:rsidRDefault="00EE2F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ANNUAL SALES BETWEEN $1 MILLION AND $10 MILLION ……………….CLASS 2  </w:t>
      </w:r>
      <w:r>
        <w:rPr>
          <w:sz w:val="24"/>
          <w:szCs w:val="24"/>
        </w:rPr>
        <w:t>⁪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00000" w:rsidRDefault="00EE2FB6">
      <w:pPr>
        <w:rPr>
          <w:rFonts w:ascii="Times New Roman" w:hAnsi="Times New Roman"/>
          <w:b/>
          <w:sz w:val="24"/>
          <w:szCs w:val="24"/>
        </w:rPr>
      </w:pPr>
    </w:p>
    <w:p w:rsidR="00000000" w:rsidRDefault="00EE2F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ANNUAL SALES BETWEEN $10 MILLION AND $50 MILLION……………....CLASS 3  </w:t>
      </w:r>
      <w:r>
        <w:rPr>
          <w:sz w:val="24"/>
          <w:szCs w:val="24"/>
        </w:rPr>
        <w:t>⁪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00000" w:rsidRDefault="00EE2FB6">
      <w:pPr>
        <w:rPr>
          <w:rFonts w:ascii="Times New Roman" w:hAnsi="Times New Roman"/>
          <w:b/>
          <w:sz w:val="24"/>
          <w:szCs w:val="24"/>
        </w:rPr>
      </w:pPr>
    </w:p>
    <w:p w:rsidR="00000000" w:rsidRDefault="00EE2F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ANNUAL SALES GREATER THAN $50 MILLION…………...…………………CLASS 4  </w:t>
      </w:r>
      <w:r>
        <w:rPr>
          <w:sz w:val="24"/>
          <w:szCs w:val="24"/>
        </w:rPr>
        <w:t>⁪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00000" w:rsidRDefault="00EE2FB6">
      <w:pPr>
        <w:rPr>
          <w:rFonts w:ascii="Times New Roman" w:hAnsi="Times New Roman"/>
          <w:b/>
          <w:sz w:val="24"/>
          <w:szCs w:val="24"/>
        </w:rPr>
      </w:pPr>
    </w:p>
    <w:p w:rsidR="00000000" w:rsidRDefault="00EE2FB6">
      <w:pPr>
        <w:rPr>
          <w:rFonts w:ascii="Times New Roman" w:hAnsi="Times New Roman"/>
          <w:b/>
          <w:sz w:val="24"/>
          <w:szCs w:val="24"/>
        </w:rPr>
      </w:pPr>
    </w:p>
    <w:p w:rsidR="00000000" w:rsidRDefault="00EE2FB6">
      <w:pPr>
        <w:rPr>
          <w:rFonts w:ascii="Times New Roman" w:hAnsi="Times New Roman"/>
          <w:sz w:val="24"/>
          <w:szCs w:val="24"/>
        </w:rPr>
      </w:pPr>
    </w:p>
    <w:p w:rsidR="00000000" w:rsidRDefault="00EE2F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ITEM 1: GENERAL NOMINEE INFORMATION:</w:t>
      </w:r>
    </w:p>
    <w:p w:rsidR="00000000" w:rsidRDefault="00EE2FB6">
      <w:pPr>
        <w:rPr>
          <w:rFonts w:ascii="Times New Roman" w:hAnsi="Times New Roman"/>
          <w:b/>
          <w:sz w:val="24"/>
          <w:szCs w:val="24"/>
        </w:rPr>
      </w:pPr>
    </w:p>
    <w:p w:rsidR="00000000" w:rsidRDefault="00EE2F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Principal Officer/Owner: _______________________________________________</w:t>
      </w:r>
    </w:p>
    <w:p w:rsidR="00000000" w:rsidRDefault="00EE2FB6">
      <w:pPr>
        <w:rPr>
          <w:rFonts w:ascii="Times New Roman" w:hAnsi="Times New Roman"/>
          <w:sz w:val="24"/>
          <w:szCs w:val="24"/>
        </w:rPr>
      </w:pPr>
    </w:p>
    <w:p w:rsidR="00000000" w:rsidRDefault="00EE2F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Title: ______________________________________________________________</w:t>
      </w:r>
    </w:p>
    <w:p w:rsidR="00000000" w:rsidRDefault="00EE2FB6">
      <w:pPr>
        <w:rPr>
          <w:rFonts w:ascii="Times New Roman" w:hAnsi="Times New Roman"/>
          <w:sz w:val="24"/>
          <w:szCs w:val="24"/>
        </w:rPr>
      </w:pPr>
    </w:p>
    <w:p w:rsidR="00000000" w:rsidRDefault="00EE2F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Company: __________________________________________________________</w:t>
      </w:r>
    </w:p>
    <w:p w:rsidR="00000000" w:rsidRDefault="00EE2FB6">
      <w:pPr>
        <w:rPr>
          <w:rFonts w:ascii="Times New Roman" w:hAnsi="Times New Roman"/>
          <w:sz w:val="24"/>
          <w:szCs w:val="24"/>
        </w:rPr>
      </w:pPr>
    </w:p>
    <w:p w:rsidR="00000000" w:rsidRDefault="00EE2F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Address: 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000000" w:rsidRDefault="00EE2FB6">
      <w:pPr>
        <w:rPr>
          <w:rFonts w:ascii="Times New Roman" w:hAnsi="Times New Roman"/>
          <w:sz w:val="24"/>
          <w:szCs w:val="24"/>
        </w:rPr>
      </w:pPr>
    </w:p>
    <w:p w:rsidR="00000000" w:rsidRDefault="00EE2F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City/State/Zip: _______________________________________________________</w:t>
      </w:r>
    </w:p>
    <w:p w:rsidR="00000000" w:rsidRDefault="00EE2FB6">
      <w:pPr>
        <w:rPr>
          <w:rFonts w:ascii="Times New Roman" w:hAnsi="Times New Roman"/>
          <w:sz w:val="24"/>
          <w:szCs w:val="24"/>
        </w:rPr>
      </w:pPr>
    </w:p>
    <w:p w:rsidR="00000000" w:rsidRDefault="00EE2F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Telephone: ______________________________Fax: _________________</w:t>
      </w:r>
    </w:p>
    <w:p w:rsidR="00000000" w:rsidRDefault="00EE2FB6">
      <w:pPr>
        <w:rPr>
          <w:rFonts w:ascii="Times New Roman" w:hAnsi="Times New Roman"/>
          <w:b/>
          <w:sz w:val="24"/>
          <w:szCs w:val="24"/>
        </w:rPr>
      </w:pPr>
    </w:p>
    <w:p w:rsidR="00000000" w:rsidRDefault="00EE2FB6">
      <w:pPr>
        <w:rPr>
          <w:rFonts w:ascii="Times New Roman" w:hAnsi="Times New Roman"/>
          <w:b/>
          <w:sz w:val="24"/>
          <w:szCs w:val="24"/>
        </w:rPr>
      </w:pPr>
    </w:p>
    <w:p w:rsidR="00000000" w:rsidRDefault="00EE2F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ITEM 2: NOMINATED BY:</w:t>
      </w:r>
    </w:p>
    <w:p w:rsidR="00000000" w:rsidRDefault="00EE2FB6">
      <w:pPr>
        <w:rPr>
          <w:rFonts w:ascii="Times New Roman" w:hAnsi="Times New Roman"/>
          <w:sz w:val="24"/>
          <w:szCs w:val="24"/>
        </w:rPr>
      </w:pPr>
    </w:p>
    <w:p w:rsidR="00000000" w:rsidRDefault="00EE2F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 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Title: 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000000" w:rsidRDefault="00EE2FB6">
      <w:pPr>
        <w:rPr>
          <w:rFonts w:ascii="Times New Roman" w:hAnsi="Times New Roman"/>
          <w:sz w:val="24"/>
          <w:szCs w:val="24"/>
        </w:rPr>
      </w:pPr>
    </w:p>
    <w:p w:rsidR="00000000" w:rsidRDefault="00EE2F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Company: 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Address: _____________________</w:t>
      </w:r>
    </w:p>
    <w:p w:rsidR="00000000" w:rsidRDefault="00EE2FB6">
      <w:pPr>
        <w:rPr>
          <w:rFonts w:ascii="Times New Roman" w:hAnsi="Times New Roman"/>
          <w:sz w:val="24"/>
          <w:szCs w:val="24"/>
        </w:rPr>
      </w:pPr>
    </w:p>
    <w:p w:rsidR="00000000" w:rsidRDefault="00EE2F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City: 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State/Zip: _____________________</w:t>
      </w:r>
    </w:p>
    <w:p w:rsidR="00000000" w:rsidRDefault="00EE2FB6">
      <w:pPr>
        <w:rPr>
          <w:rFonts w:ascii="Times New Roman" w:hAnsi="Times New Roman"/>
          <w:sz w:val="24"/>
          <w:szCs w:val="24"/>
        </w:rPr>
      </w:pPr>
    </w:p>
    <w:p w:rsidR="00000000" w:rsidRDefault="00EE2F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Phone: 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Fax: __________________________</w:t>
      </w:r>
    </w:p>
    <w:p w:rsidR="00000000" w:rsidRDefault="00EE2FB6">
      <w:pPr>
        <w:rPr>
          <w:rFonts w:ascii="Times New Roman" w:hAnsi="Times New Roman"/>
          <w:sz w:val="24"/>
          <w:szCs w:val="24"/>
        </w:rPr>
      </w:pPr>
    </w:p>
    <w:p w:rsidR="00000000" w:rsidRDefault="00EE2F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QUESTION 1:</w:t>
      </w:r>
      <w:r>
        <w:rPr>
          <w:rFonts w:ascii="Times New Roman" w:hAnsi="Times New Roman"/>
          <w:b/>
          <w:sz w:val="24"/>
          <w:szCs w:val="24"/>
        </w:rPr>
        <w:t xml:space="preserve"> Why are you nominating this MBE for th</w:t>
      </w:r>
      <w:r>
        <w:rPr>
          <w:rFonts w:ascii="Times New Roman" w:hAnsi="Times New Roman"/>
          <w:b/>
          <w:sz w:val="24"/>
          <w:szCs w:val="24"/>
        </w:rPr>
        <w:t>e award?</w:t>
      </w:r>
    </w:p>
    <w:p w:rsidR="00000000" w:rsidRDefault="00EE2FB6">
      <w:pPr>
        <w:ind w:left="576"/>
        <w:rPr>
          <w:rFonts w:ascii="Times New Roman" w:hAnsi="Times New Roman"/>
          <w:sz w:val="24"/>
          <w:szCs w:val="24"/>
        </w:rPr>
      </w:pPr>
    </w:p>
    <w:p w:rsidR="00000000" w:rsidRDefault="00EE2FB6">
      <w:pPr>
        <w:ind w:left="360"/>
        <w:rPr>
          <w:rFonts w:ascii="Times New Roman" w:hAnsi="Times New Roman"/>
          <w:b/>
          <w:sz w:val="24"/>
          <w:szCs w:val="24"/>
        </w:rPr>
      </w:pPr>
    </w:p>
    <w:p w:rsidR="00000000" w:rsidRDefault="00EE2FB6">
      <w:pPr>
        <w:rPr>
          <w:rFonts w:ascii="Times New Roman" w:hAnsi="Times New Roman"/>
          <w:b/>
          <w:sz w:val="24"/>
          <w:szCs w:val="24"/>
        </w:rPr>
      </w:pPr>
    </w:p>
    <w:p w:rsidR="00000000" w:rsidRDefault="00EE2FB6">
      <w:pPr>
        <w:rPr>
          <w:rFonts w:ascii="Times New Roman" w:hAnsi="Times New Roman"/>
          <w:b/>
          <w:sz w:val="24"/>
          <w:szCs w:val="24"/>
        </w:rPr>
      </w:pPr>
    </w:p>
    <w:p w:rsidR="00000000" w:rsidRDefault="00EE2FB6">
      <w:pPr>
        <w:rPr>
          <w:rFonts w:ascii="Times New Roman" w:hAnsi="Times New Roman"/>
          <w:b/>
          <w:sz w:val="24"/>
          <w:szCs w:val="24"/>
        </w:rPr>
      </w:pPr>
    </w:p>
    <w:p w:rsidR="00000000" w:rsidRDefault="00EE2FB6">
      <w:pPr>
        <w:rPr>
          <w:rFonts w:ascii="Times New Roman" w:hAnsi="Times New Roman"/>
          <w:b/>
          <w:sz w:val="24"/>
          <w:szCs w:val="24"/>
        </w:rPr>
      </w:pPr>
    </w:p>
    <w:p w:rsidR="00000000" w:rsidRDefault="00EE2FB6">
      <w:pPr>
        <w:rPr>
          <w:rFonts w:ascii="Times New Roman" w:hAnsi="Times New Roman"/>
          <w:b/>
          <w:sz w:val="24"/>
          <w:szCs w:val="24"/>
        </w:rPr>
      </w:pPr>
    </w:p>
    <w:p w:rsidR="00000000" w:rsidRDefault="00EE2FB6">
      <w:pPr>
        <w:rPr>
          <w:rFonts w:ascii="Times New Roman" w:hAnsi="Times New Roman"/>
          <w:b/>
          <w:sz w:val="24"/>
          <w:szCs w:val="24"/>
        </w:rPr>
      </w:pPr>
    </w:p>
    <w:p w:rsidR="00000000" w:rsidRDefault="00EE2FB6">
      <w:pPr>
        <w:rPr>
          <w:rFonts w:ascii="Times New Roman" w:hAnsi="Times New Roman"/>
          <w:b/>
          <w:sz w:val="24"/>
          <w:szCs w:val="24"/>
        </w:rPr>
      </w:pPr>
    </w:p>
    <w:p w:rsidR="00000000" w:rsidRDefault="00EE2FB6">
      <w:pPr>
        <w:rPr>
          <w:rFonts w:ascii="Times New Roman" w:hAnsi="Times New Roman"/>
          <w:b/>
          <w:sz w:val="24"/>
          <w:szCs w:val="24"/>
        </w:rPr>
      </w:pPr>
    </w:p>
    <w:p w:rsidR="00000000" w:rsidRDefault="00EE2FB6">
      <w:pPr>
        <w:rPr>
          <w:rFonts w:ascii="Times New Roman" w:hAnsi="Times New Roman"/>
          <w:b/>
          <w:sz w:val="24"/>
          <w:szCs w:val="24"/>
        </w:rPr>
      </w:pPr>
    </w:p>
    <w:p w:rsidR="00000000" w:rsidRDefault="00EE2FB6">
      <w:pPr>
        <w:rPr>
          <w:rFonts w:ascii="Times New Roman" w:hAnsi="Times New Roman"/>
          <w:b/>
          <w:sz w:val="24"/>
          <w:szCs w:val="24"/>
        </w:rPr>
      </w:pPr>
    </w:p>
    <w:p w:rsidR="00000000" w:rsidRDefault="00EE2FB6">
      <w:pPr>
        <w:rPr>
          <w:rFonts w:ascii="Times New Roman" w:hAnsi="Times New Roman"/>
          <w:b/>
          <w:sz w:val="24"/>
          <w:szCs w:val="24"/>
        </w:rPr>
      </w:pPr>
    </w:p>
    <w:p w:rsidR="00000000" w:rsidRDefault="00EE2FB6">
      <w:pPr>
        <w:rPr>
          <w:rFonts w:ascii="Times New Roman" w:hAnsi="Times New Roman"/>
          <w:b/>
          <w:sz w:val="24"/>
          <w:szCs w:val="24"/>
        </w:rPr>
      </w:pPr>
    </w:p>
    <w:p w:rsidR="00000000" w:rsidRDefault="00EE2FB6">
      <w:pPr>
        <w:rPr>
          <w:rFonts w:ascii="Times New Roman" w:hAnsi="Times New Roman"/>
          <w:b/>
          <w:sz w:val="24"/>
          <w:szCs w:val="24"/>
        </w:rPr>
      </w:pPr>
    </w:p>
    <w:p w:rsidR="00000000" w:rsidRDefault="00EE2FB6">
      <w:pPr>
        <w:rPr>
          <w:rFonts w:ascii="Times New Roman" w:hAnsi="Times New Roman"/>
          <w:b/>
          <w:sz w:val="24"/>
          <w:szCs w:val="24"/>
        </w:rPr>
      </w:pPr>
    </w:p>
    <w:p w:rsidR="00000000" w:rsidRDefault="00EE2FB6">
      <w:pPr>
        <w:rPr>
          <w:rFonts w:ascii="Times New Roman" w:hAnsi="Times New Roman"/>
          <w:b/>
          <w:sz w:val="24"/>
          <w:szCs w:val="24"/>
        </w:rPr>
      </w:pPr>
    </w:p>
    <w:p w:rsidR="00000000" w:rsidRDefault="00EE2FB6">
      <w:pPr>
        <w:rPr>
          <w:rFonts w:ascii="Times New Roman" w:hAnsi="Times New Roman"/>
          <w:b/>
          <w:sz w:val="24"/>
          <w:szCs w:val="24"/>
        </w:rPr>
      </w:pPr>
    </w:p>
    <w:p w:rsidR="00000000" w:rsidRDefault="00EE2FB6">
      <w:pPr>
        <w:rPr>
          <w:rFonts w:ascii="Times New Roman" w:hAnsi="Times New Roman"/>
          <w:b/>
          <w:sz w:val="24"/>
          <w:szCs w:val="24"/>
        </w:rPr>
      </w:pPr>
    </w:p>
    <w:p w:rsidR="00000000" w:rsidRDefault="00EE2FB6">
      <w:pPr>
        <w:rPr>
          <w:rFonts w:ascii="Times New Roman" w:hAnsi="Times New Roman"/>
          <w:b/>
          <w:sz w:val="24"/>
          <w:szCs w:val="24"/>
        </w:rPr>
      </w:pPr>
    </w:p>
    <w:p w:rsidR="00000000" w:rsidRDefault="00EE2FB6">
      <w:pPr>
        <w:rPr>
          <w:rFonts w:ascii="Times New Roman" w:hAnsi="Times New Roman"/>
          <w:b/>
          <w:sz w:val="24"/>
          <w:szCs w:val="24"/>
        </w:rPr>
      </w:pPr>
    </w:p>
    <w:p w:rsidR="00000000" w:rsidRDefault="00EE2FB6">
      <w:pPr>
        <w:rPr>
          <w:rFonts w:ascii="Times New Roman" w:hAnsi="Times New Roman"/>
          <w:b/>
          <w:sz w:val="24"/>
          <w:szCs w:val="24"/>
        </w:rPr>
      </w:pPr>
    </w:p>
    <w:p w:rsidR="00000000" w:rsidRDefault="00EE2FB6">
      <w:pPr>
        <w:rPr>
          <w:rFonts w:ascii="Times New Roman" w:hAnsi="Times New Roman"/>
          <w:sz w:val="24"/>
          <w:szCs w:val="24"/>
        </w:rPr>
      </w:pPr>
    </w:p>
    <w:p w:rsidR="00000000" w:rsidRDefault="00EE2F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QUESTION 2:</w:t>
      </w:r>
      <w:r>
        <w:rPr>
          <w:rFonts w:ascii="Times New Roman" w:hAnsi="Times New Roman"/>
          <w:b/>
          <w:sz w:val="24"/>
          <w:szCs w:val="24"/>
        </w:rPr>
        <w:t xml:space="preserve"> Have you had any business with this MBE in the past or currently?</w:t>
      </w:r>
    </w:p>
    <w:p w:rsidR="00000000" w:rsidRDefault="00EE2FB6">
      <w:pPr>
        <w:rPr>
          <w:rFonts w:ascii="Times New Roman" w:hAnsi="Times New Roman"/>
          <w:b/>
          <w:sz w:val="24"/>
          <w:szCs w:val="24"/>
        </w:rPr>
      </w:pPr>
    </w:p>
    <w:p w:rsidR="00000000" w:rsidRDefault="00EE2FB6">
      <w:pPr>
        <w:rPr>
          <w:rFonts w:ascii="Times New Roman" w:hAnsi="Times New Roman"/>
          <w:b/>
          <w:sz w:val="24"/>
          <w:szCs w:val="24"/>
        </w:rPr>
      </w:pPr>
    </w:p>
    <w:p w:rsidR="00000000" w:rsidRDefault="00EE2FB6">
      <w:pPr>
        <w:rPr>
          <w:rFonts w:ascii="Times New Roman" w:hAnsi="Times New Roman"/>
          <w:b/>
          <w:sz w:val="24"/>
          <w:szCs w:val="24"/>
        </w:rPr>
      </w:pPr>
    </w:p>
    <w:p w:rsidR="00000000" w:rsidRDefault="00EE2FB6">
      <w:pPr>
        <w:rPr>
          <w:rFonts w:ascii="Times New Roman" w:hAnsi="Times New Roman"/>
          <w:sz w:val="24"/>
          <w:szCs w:val="24"/>
        </w:rPr>
      </w:pPr>
    </w:p>
    <w:p w:rsidR="00000000" w:rsidRDefault="00EE2FB6"/>
    <w:sectPr w:rsidR="00000000">
      <w:headerReference w:type="default" r:id="rId9"/>
      <w:footerReference w:type="default" r:id="rId10"/>
      <w:pgSz w:w="12240" w:h="15840"/>
      <w:pgMar w:top="270" w:right="1080" w:bottom="1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E2FB6">
      <w:r>
        <w:separator/>
      </w:r>
    </w:p>
  </w:endnote>
  <w:endnote w:type="continuationSeparator" w:id="0">
    <w:p w:rsidR="00000000" w:rsidRDefault="00EE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charset w:val="00"/>
    <w:family w:val="auto"/>
    <w:pitch w:val="default"/>
    <w:sig w:usb0="900002AF" w:usb1="01D77CFB" w:usb2="00000012" w:usb3="00000001" w:csb0="00080001" w:csb1="00000001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E2FB6">
    <w:pPr>
      <w:pStyle w:val="Footer"/>
      <w:jc w:val="center"/>
    </w:pPr>
    <w:r>
      <w:t>6025 S. Quebec St., Suite 135 | Centennial, CO 80111 | www.mpmsdc.org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E2FB6">
      <w:r>
        <w:separator/>
      </w:r>
    </w:p>
  </w:footnote>
  <w:footnote w:type="continuationSeparator" w:id="0">
    <w:p w:rsidR="00000000" w:rsidRDefault="00EE2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E2FB6">
    <w:pPr>
      <w:pStyle w:val="Header"/>
    </w:pPr>
    <w:r>
      <w:rPr>
        <w:noProof/>
      </w:rPr>
      <w:drawing>
        <wp:inline distT="0" distB="0" distL="0" distR="0">
          <wp:extent cx="1752600" cy="1016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0000" w:rsidRDefault="00EE2FB6">
    <w:pPr>
      <w:pStyle w:val="Header"/>
    </w:pPr>
  </w:p>
  <w:p w:rsidR="00000000" w:rsidRDefault="00EE2F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saveSubsetFonts/>
  <w:bordersDoNotSurroundHeader/>
  <w:bordersDoNotSurroundFooter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 w:comments="0" w:insDel="0" w:formatting="0"/>
  <w:defaultTabStop w:val="720"/>
  <w:hyphenationZone w:val="0"/>
  <w:defaultTableStyle w:val="Normal"/>
  <w:drawingGridHorizontalSpacing w:val="0"/>
  <w:drawingGridVerticalSpacing w:val="0"/>
  <w:noPunctuationKerning/>
  <w:characterSpacingControl w:val="doNotCompress"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B6"/>
    <w:rsid w:val="00EE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="Cambria" w:eastAsia="맑은 고딕" w:hAnsi="Cambria" w:cs="Times New Roman"/>
      <w:b/>
      <w:bCs/>
      <w:color w:val="4F81BD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/>
      <w:outlineLvl w:val="1"/>
    </w:pPr>
    <w:rPr>
      <w:rFonts w:ascii="Cambria" w:eastAsia="맑은 고딕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/>
      <w:outlineLvl w:val="2"/>
    </w:pPr>
    <w:rPr>
      <w:rFonts w:ascii="Cambria" w:eastAsia="맑은 고딕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 w:after="60"/>
      <w:outlineLvl w:val="3"/>
    </w:pPr>
    <w:rPr>
      <w:rFonts w:ascii="Cambria" w:eastAsia="맑은 고딕" w:hAnsi="Cambria" w:cs="Times New Roman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 w:after="60"/>
      <w:outlineLvl w:val="4"/>
    </w:pPr>
    <w:rPr>
      <w:rFonts w:ascii="Cambria" w:eastAsia="맑은 고딕" w:hAnsi="Cambria" w:cs="Times New Roman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 w:after="60"/>
      <w:outlineLvl w:val="5"/>
    </w:pPr>
    <w:rPr>
      <w:rFonts w:ascii="Cambria" w:eastAsia="맑은 고딕" w:hAnsi="Cambria" w:cs="Times New Roman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 w:after="60"/>
      <w:outlineLvl w:val="6"/>
    </w:pPr>
    <w:rPr>
      <w:rFonts w:ascii="Cambria" w:eastAsia="맑은 고딕" w:hAnsi="Cambria" w:cs="Times New Roman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 w:after="60"/>
      <w:outlineLvl w:val="7"/>
    </w:pPr>
    <w:rPr>
      <w:rFonts w:ascii="Cambria" w:eastAsia="맑은 고딕" w:hAnsi="Cambria" w:cs="Times New Roman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 w:after="60"/>
      <w:outlineLvl w:val="8"/>
    </w:pPr>
    <w:rPr>
      <w:rFonts w:ascii="Cambria" w:eastAsia="맑은 고딕" w:hAnsi="Cambria" w:cs="Times New Roman"/>
      <w:b/>
      <w:bCs/>
      <w:color w:val="4F81BD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Pr>
      <w:rFonts w:ascii="Cambria" w:hAnsi="Cambria" w:hint="default"/>
      <w:b/>
      <w:bCs/>
      <w:color w:val="4F81BD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rPr>
      <w:rFonts w:ascii="Cambria" w:hAnsi="Cambria" w:hint="default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basedOn w:val="DefaultParagraphFont"/>
    <w:link w:val="Heading6"/>
    <w:rPr>
      <w:rFonts w:ascii="Cambria" w:hAnsi="Cambria" w:hint="default"/>
      <w:b/>
      <w:bCs/>
      <w:color w:val="4F81BD"/>
    </w:rPr>
  </w:style>
  <w:style w:type="character" w:customStyle="1" w:styleId="Heading7Char">
    <w:name w:val="Heading 7 Char"/>
    <w:basedOn w:val="DefaultParagraphFont"/>
    <w:link w:val="Heading7"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basedOn w:val="DefaultParagraphFont"/>
    <w:link w:val="Heading8"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basedOn w:val="DefaultParagraphFont"/>
    <w:link w:val="Heading9"/>
    <w:rPr>
      <w:rFonts w:ascii="Cambria" w:hAnsi="Cambria" w:hint="default"/>
      <w:b/>
      <w:bCs/>
      <w:color w:val="4F81BD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="Cambria" w:eastAsia="맑은 고딕" w:hAnsi="Cambria" w:cs="Times New Roman"/>
      <w:b/>
      <w:bCs/>
      <w:color w:val="4F81BD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/>
      <w:outlineLvl w:val="1"/>
    </w:pPr>
    <w:rPr>
      <w:rFonts w:ascii="Cambria" w:eastAsia="맑은 고딕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/>
      <w:outlineLvl w:val="2"/>
    </w:pPr>
    <w:rPr>
      <w:rFonts w:ascii="Cambria" w:eastAsia="맑은 고딕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 w:after="60"/>
      <w:outlineLvl w:val="3"/>
    </w:pPr>
    <w:rPr>
      <w:rFonts w:ascii="Cambria" w:eastAsia="맑은 고딕" w:hAnsi="Cambria" w:cs="Times New Roman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 w:after="60"/>
      <w:outlineLvl w:val="4"/>
    </w:pPr>
    <w:rPr>
      <w:rFonts w:ascii="Cambria" w:eastAsia="맑은 고딕" w:hAnsi="Cambria" w:cs="Times New Roman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 w:after="60"/>
      <w:outlineLvl w:val="5"/>
    </w:pPr>
    <w:rPr>
      <w:rFonts w:ascii="Cambria" w:eastAsia="맑은 고딕" w:hAnsi="Cambria" w:cs="Times New Roman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 w:after="60"/>
      <w:outlineLvl w:val="6"/>
    </w:pPr>
    <w:rPr>
      <w:rFonts w:ascii="Cambria" w:eastAsia="맑은 고딕" w:hAnsi="Cambria" w:cs="Times New Roman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 w:after="60"/>
      <w:outlineLvl w:val="7"/>
    </w:pPr>
    <w:rPr>
      <w:rFonts w:ascii="Cambria" w:eastAsia="맑은 고딕" w:hAnsi="Cambria" w:cs="Times New Roman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 w:after="60"/>
      <w:outlineLvl w:val="8"/>
    </w:pPr>
    <w:rPr>
      <w:rFonts w:ascii="Cambria" w:eastAsia="맑은 고딕" w:hAnsi="Cambria" w:cs="Times New Roman"/>
      <w:b/>
      <w:bCs/>
      <w:color w:val="4F81BD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Pr>
      <w:rFonts w:ascii="Cambria" w:hAnsi="Cambria" w:hint="default"/>
      <w:b/>
      <w:bCs/>
      <w:color w:val="4F81BD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rPr>
      <w:rFonts w:ascii="Cambria" w:hAnsi="Cambria" w:hint="default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basedOn w:val="DefaultParagraphFont"/>
    <w:link w:val="Heading6"/>
    <w:rPr>
      <w:rFonts w:ascii="Cambria" w:hAnsi="Cambria" w:hint="default"/>
      <w:b/>
      <w:bCs/>
      <w:color w:val="4F81BD"/>
    </w:rPr>
  </w:style>
  <w:style w:type="character" w:customStyle="1" w:styleId="Heading7Char">
    <w:name w:val="Heading 7 Char"/>
    <w:basedOn w:val="DefaultParagraphFont"/>
    <w:link w:val="Heading7"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basedOn w:val="DefaultParagraphFont"/>
    <w:link w:val="Heading8"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basedOn w:val="DefaultParagraphFont"/>
    <w:link w:val="Heading9"/>
    <w:rPr>
      <w:rFonts w:ascii="Cambria" w:hAnsi="Cambria" w:hint="default"/>
      <w:b/>
      <w:bCs/>
      <w:color w:val="4F81BD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e@mpmsd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minations@mpmsdc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2015-08-29T17:30:00Z</dcterms:created>
  <dcterms:modified xsi:type="dcterms:W3CDTF">2015-08-29T17:30:00Z</dcterms:modified>
</cp:coreProperties>
</file>